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4AA" w:rsidRPr="00E33247" w:rsidRDefault="00894B5A" w:rsidP="001E74AA">
      <w:pPr>
        <w:pStyle w:val="a3"/>
        <w:spacing w:before="20" w:after="20"/>
        <w:jc w:val="left"/>
        <w:rPr>
          <w:iCs/>
        </w:rPr>
      </w:pPr>
      <w:r>
        <w:rPr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14.7pt;width:474.35pt;height:43.85pt;z-index:251657728" stroked="f">
            <v:textbox style="mso-next-textbox:#_x0000_s1026">
              <w:txbxContent>
                <w:tbl>
                  <w:tblPr>
                    <w:tblW w:w="9464" w:type="dxa"/>
                    <w:tblLook w:val="01E0"/>
                  </w:tblPr>
                  <w:tblGrid>
                    <w:gridCol w:w="1908"/>
                    <w:gridCol w:w="7556"/>
                  </w:tblGrid>
                  <w:tr w:rsidR="00D03CBB" w:rsidTr="001E74AA">
                    <w:tc>
                      <w:tcPr>
                        <w:tcW w:w="1908" w:type="dxa"/>
                      </w:tcPr>
                      <w:p w:rsidR="00D03CBB" w:rsidRDefault="00D03CBB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981075" cy="485775"/>
                              <wp:effectExtent l="19050" t="0" r="9525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0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556" w:type="dxa"/>
                        <w:vAlign w:val="center"/>
                      </w:tcPr>
                      <w:p w:rsidR="00D03CBB" w:rsidRPr="00091519" w:rsidRDefault="00D03CBB" w:rsidP="00D07EAD">
                        <w:pPr>
                          <w:pStyle w:val="a3"/>
                          <w:spacing w:before="20" w:after="20"/>
                          <w:jc w:val="right"/>
                          <w:rPr>
                            <w:b w:val="0"/>
                            <w:i/>
                            <w:iCs/>
                            <w:sz w:val="20"/>
                            <w:szCs w:val="20"/>
                          </w:rPr>
                        </w:pPr>
                        <w:r w:rsidRPr="00131CA5">
                          <w:rPr>
                            <w:b w:val="0"/>
                            <w:i/>
                            <w:iCs/>
                            <w:sz w:val="20"/>
                            <w:szCs w:val="20"/>
                          </w:rPr>
                          <w:t xml:space="preserve">Проект. Версия </w:t>
                        </w:r>
                        <w:r>
                          <w:rPr>
                            <w:b w:val="0"/>
                            <w:i/>
                            <w:iCs/>
                            <w:sz w:val="20"/>
                            <w:szCs w:val="20"/>
                          </w:rPr>
                          <w:t>3</w:t>
                        </w:r>
                      </w:p>
                      <w:p w:rsidR="00D03CBB" w:rsidRPr="002E7794" w:rsidRDefault="00D03CBB" w:rsidP="00D07EAD">
                        <w:pPr>
                          <w:pStyle w:val="a3"/>
                          <w:spacing w:before="20" w:after="20"/>
                          <w:jc w:val="right"/>
                          <w:rPr>
                            <w:b w:val="0"/>
                            <w:i/>
                            <w:iCs/>
                            <w:lang w:val="en-US"/>
                          </w:rPr>
                        </w:pPr>
                      </w:p>
                    </w:tc>
                  </w:tr>
                </w:tbl>
                <w:p w:rsidR="00D03CBB" w:rsidRDefault="00D03CBB" w:rsidP="001E74AA"/>
              </w:txbxContent>
            </v:textbox>
          </v:shape>
        </w:pict>
      </w:r>
      <w:r w:rsidR="00792C34" w:rsidRPr="00E33247">
        <w:rPr>
          <w:iCs/>
        </w:rPr>
        <w:t>аи</w:t>
      </w:r>
    </w:p>
    <w:p w:rsidR="001E74AA" w:rsidRPr="00E33247" w:rsidRDefault="001E74AA" w:rsidP="001E74AA">
      <w:pPr>
        <w:pStyle w:val="a3"/>
        <w:spacing w:before="20" w:after="20"/>
        <w:rPr>
          <w:iCs/>
        </w:rPr>
      </w:pPr>
    </w:p>
    <w:p w:rsidR="001E74AA" w:rsidRPr="00E33247" w:rsidRDefault="001E74AA" w:rsidP="001E74AA">
      <w:pPr>
        <w:pStyle w:val="a3"/>
        <w:spacing w:before="20" w:after="20"/>
        <w:rPr>
          <w:iCs/>
          <w:sz w:val="28"/>
          <w:szCs w:val="28"/>
        </w:rPr>
      </w:pPr>
      <w:r w:rsidRPr="00E33247">
        <w:rPr>
          <w:iCs/>
          <w:sz w:val="28"/>
          <w:szCs w:val="28"/>
        </w:rPr>
        <w:t>ПОВЕСТКА ДНЯ</w:t>
      </w:r>
    </w:p>
    <w:p w:rsidR="001E74AA" w:rsidRPr="00E33247" w:rsidRDefault="001E74AA" w:rsidP="001E74AA">
      <w:pPr>
        <w:pStyle w:val="a3"/>
        <w:spacing w:before="20" w:after="20"/>
        <w:rPr>
          <w:iCs/>
          <w:sz w:val="28"/>
          <w:szCs w:val="28"/>
        </w:rPr>
      </w:pPr>
      <w:r w:rsidRPr="00E33247">
        <w:rPr>
          <w:iCs/>
          <w:sz w:val="28"/>
          <w:szCs w:val="28"/>
        </w:rPr>
        <w:t>1</w:t>
      </w:r>
      <w:r w:rsidR="00091519">
        <w:rPr>
          <w:iCs/>
          <w:sz w:val="28"/>
          <w:szCs w:val="28"/>
        </w:rPr>
        <w:t>8</w:t>
      </w:r>
      <w:r w:rsidRPr="00E33247">
        <w:rPr>
          <w:iCs/>
          <w:sz w:val="28"/>
          <w:szCs w:val="28"/>
        </w:rPr>
        <w:t>-го заседания Совета Президента КООМЕТ</w:t>
      </w:r>
    </w:p>
    <w:p w:rsidR="001E74AA" w:rsidRPr="00E33247" w:rsidRDefault="00091519" w:rsidP="001E74AA">
      <w:pPr>
        <w:pStyle w:val="a3"/>
        <w:spacing w:before="20" w:after="20"/>
        <w:rPr>
          <w:iCs/>
        </w:rPr>
      </w:pPr>
      <w:r>
        <w:rPr>
          <w:iCs/>
        </w:rPr>
        <w:t>20</w:t>
      </w:r>
      <w:r w:rsidR="00F82663" w:rsidRPr="00E33247">
        <w:rPr>
          <w:iCs/>
        </w:rPr>
        <w:t>–</w:t>
      </w:r>
      <w:r>
        <w:rPr>
          <w:iCs/>
        </w:rPr>
        <w:t>21 ноября 2013 г., Братислава</w:t>
      </w:r>
      <w:r w:rsidR="001E74AA" w:rsidRPr="00E33247">
        <w:rPr>
          <w:iCs/>
        </w:rPr>
        <w:t xml:space="preserve">, </w:t>
      </w:r>
      <w:r>
        <w:rPr>
          <w:iCs/>
        </w:rPr>
        <w:t>Словакия</w:t>
      </w:r>
    </w:p>
    <w:p w:rsidR="001E74AA" w:rsidRPr="00E33247" w:rsidRDefault="001E74AA" w:rsidP="001E74AA">
      <w:pPr>
        <w:pStyle w:val="a3"/>
        <w:spacing w:before="20" w:after="20"/>
        <w:rPr>
          <w:iCs/>
        </w:rPr>
      </w:pPr>
    </w:p>
    <w:p w:rsidR="00D6151C" w:rsidRDefault="00D6151C" w:rsidP="00D6151C">
      <w:pPr>
        <w:pStyle w:val="ac"/>
      </w:pPr>
      <w:r>
        <w:t>Открытие заседания</w:t>
      </w:r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rPr>
          <w:b/>
        </w:rPr>
      </w:pPr>
      <w:r>
        <w:t>Обсуждение и принятие повестки дня</w:t>
      </w:r>
    </w:p>
    <w:p w:rsidR="00D6151C" w:rsidRDefault="00D6151C" w:rsidP="00D6151C">
      <w:pPr>
        <w:pStyle w:val="ac"/>
        <w:rPr>
          <w:b/>
        </w:rPr>
      </w:pPr>
    </w:p>
    <w:p w:rsidR="00D6151C" w:rsidRDefault="00D6151C" w:rsidP="00D6151C">
      <w:pPr>
        <w:pStyle w:val="ac"/>
      </w:pPr>
    </w:p>
    <w:p w:rsidR="00D6151C" w:rsidRPr="00D6151C" w:rsidRDefault="00D6151C" w:rsidP="00D6151C">
      <w:pPr>
        <w:pStyle w:val="ac"/>
        <w:numPr>
          <w:ilvl w:val="0"/>
          <w:numId w:val="5"/>
        </w:numPr>
        <w:rPr>
          <w:i/>
        </w:rPr>
      </w:pPr>
      <w:r w:rsidRPr="00D6151C">
        <w:t>О вакантной должности Вице-президента КООМЕТ</w:t>
      </w:r>
    </w:p>
    <w:p w:rsidR="00D6151C" w:rsidRPr="00D6151C" w:rsidRDefault="00D6151C" w:rsidP="00E86589">
      <w:pPr>
        <w:pStyle w:val="ac"/>
        <w:ind w:firstLine="708"/>
      </w:pPr>
      <w:r w:rsidRPr="00D6151C">
        <w:rPr>
          <w:i/>
        </w:rPr>
        <w:t>Докладчик:</w:t>
      </w:r>
      <w:r w:rsidRPr="00D6151C">
        <w:rPr>
          <w:i/>
        </w:rPr>
        <w:tab/>
      </w:r>
      <w:r w:rsidRPr="00D6151C">
        <w:rPr>
          <w:i/>
          <w:iCs/>
        </w:rPr>
        <w:t>Президент КООМЕТ В.Крутиков</w:t>
      </w:r>
    </w:p>
    <w:p w:rsidR="00D6151C" w:rsidRDefault="00D6151C" w:rsidP="00D6151C">
      <w:pPr>
        <w:pStyle w:val="ac"/>
        <w:rPr>
          <w:u w:val="single"/>
        </w:rPr>
      </w:pPr>
    </w:p>
    <w:p w:rsidR="00D6151C" w:rsidRPr="00D6151C" w:rsidRDefault="00D6151C" w:rsidP="00D6151C">
      <w:pPr>
        <w:pStyle w:val="ac"/>
        <w:numPr>
          <w:ilvl w:val="0"/>
          <w:numId w:val="5"/>
        </w:numPr>
        <w:rPr>
          <w:i/>
        </w:rPr>
      </w:pPr>
      <w:r w:rsidRPr="00D6151C">
        <w:t>О руководстве Форумом качества КООМЕТ</w:t>
      </w:r>
    </w:p>
    <w:p w:rsidR="00D6151C" w:rsidRDefault="00D6151C" w:rsidP="00E86589">
      <w:pPr>
        <w:pStyle w:val="ac"/>
        <w:ind w:firstLine="708"/>
      </w:pPr>
      <w:r>
        <w:rPr>
          <w:i/>
        </w:rPr>
        <w:t>Докладчик:</w:t>
      </w:r>
      <w:r>
        <w:rPr>
          <w:i/>
        </w:rPr>
        <w:tab/>
      </w:r>
      <w:r>
        <w:rPr>
          <w:i/>
          <w:iCs/>
        </w:rPr>
        <w:t>Президент КООМЕТ В.Крутиков</w:t>
      </w:r>
    </w:p>
    <w:p w:rsidR="001A5530" w:rsidRPr="001A5530" w:rsidRDefault="001A5530" w:rsidP="00D03CBB">
      <w:pPr>
        <w:pStyle w:val="ac"/>
        <w:rPr>
          <w:i/>
        </w:rPr>
      </w:pPr>
    </w:p>
    <w:p w:rsidR="00D03CBB" w:rsidRDefault="00D03CBB" w:rsidP="00D03CBB">
      <w:pPr>
        <w:pStyle w:val="ac"/>
        <w:numPr>
          <w:ilvl w:val="0"/>
          <w:numId w:val="5"/>
        </w:numPr>
        <w:rPr>
          <w:szCs w:val="30"/>
        </w:rPr>
      </w:pPr>
      <w:r w:rsidRPr="001A5530">
        <w:t xml:space="preserve">О </w:t>
      </w:r>
      <w:r>
        <w:t xml:space="preserve">проекте </w:t>
      </w:r>
      <w:r w:rsidRPr="001A5530">
        <w:t>Меморандум</w:t>
      </w:r>
      <w:r>
        <w:t>а</w:t>
      </w:r>
      <w:r w:rsidRPr="001A5530">
        <w:t xml:space="preserve"> о </w:t>
      </w:r>
      <w:r w:rsidR="0023090C">
        <w:rPr>
          <w:szCs w:val="30"/>
        </w:rPr>
        <w:t>взаимодействии в области</w:t>
      </w:r>
      <w:r w:rsidRPr="001A5530">
        <w:rPr>
          <w:szCs w:val="30"/>
        </w:rPr>
        <w:t xml:space="preserve"> обеспечения единства измерений</w:t>
      </w:r>
      <w:r>
        <w:rPr>
          <w:szCs w:val="30"/>
        </w:rPr>
        <w:t xml:space="preserve"> </w:t>
      </w:r>
      <w:r w:rsidRPr="00D03CBB">
        <w:rPr>
          <w:szCs w:val="30"/>
        </w:rPr>
        <w:t>между Евразийской экономической комиссией и</w:t>
      </w:r>
      <w:r w:rsidRPr="001A5530">
        <w:t xml:space="preserve"> КООМЕТ</w:t>
      </w:r>
      <w:r w:rsidRPr="00D03CBB">
        <w:rPr>
          <w:szCs w:val="30"/>
        </w:rPr>
        <w:t xml:space="preserve">  </w:t>
      </w:r>
    </w:p>
    <w:p w:rsidR="00D03CBB" w:rsidRDefault="00D03CBB" w:rsidP="00D03CBB">
      <w:pPr>
        <w:pStyle w:val="ac"/>
        <w:ind w:left="720"/>
      </w:pPr>
      <w:r>
        <w:rPr>
          <w:i/>
        </w:rPr>
        <w:t>Докладчик:</w:t>
      </w:r>
      <w:r>
        <w:rPr>
          <w:i/>
        </w:rPr>
        <w:tab/>
      </w:r>
      <w:r>
        <w:rPr>
          <w:i/>
          <w:iCs/>
        </w:rPr>
        <w:t>Президент КООМЕТ В.Крутиков</w:t>
      </w:r>
    </w:p>
    <w:p w:rsidR="001A5530" w:rsidRPr="001A5530" w:rsidRDefault="001A5530" w:rsidP="00D03CBB">
      <w:pPr>
        <w:pStyle w:val="ac"/>
        <w:rPr>
          <w:i/>
        </w:rPr>
      </w:pPr>
    </w:p>
    <w:p w:rsidR="00D03CBB" w:rsidRPr="00D03CBB" w:rsidRDefault="00D03CBB" w:rsidP="00D03CBB">
      <w:pPr>
        <w:pStyle w:val="ac"/>
        <w:numPr>
          <w:ilvl w:val="0"/>
          <w:numId w:val="5"/>
        </w:numPr>
        <w:jc w:val="both"/>
        <w:rPr>
          <w:i/>
        </w:rPr>
      </w:pPr>
      <w:r>
        <w:t xml:space="preserve">О внесении изменений в Документ КООМЕТ D4 </w:t>
      </w:r>
      <w:r w:rsidRPr="00D03CBB">
        <w:t xml:space="preserve">«Публикации </w:t>
      </w:r>
      <w:r>
        <w:t>КООМЕТ.</w:t>
      </w:r>
      <w:r w:rsidRPr="00BD4F89">
        <w:t xml:space="preserve"> </w:t>
      </w:r>
      <w:r w:rsidRPr="00D03CBB">
        <w:t>Классификация, порядок разработки, утверждения и регистрации. Основные положения</w:t>
      </w:r>
      <w:r>
        <w:rPr>
          <w:lang w:val="en-US"/>
        </w:rPr>
        <w:t>”.</w:t>
      </w:r>
    </w:p>
    <w:p w:rsidR="00D03CBB" w:rsidRDefault="00D03CBB" w:rsidP="00D03CBB">
      <w:pPr>
        <w:pStyle w:val="ac"/>
        <w:ind w:left="720"/>
        <w:rPr>
          <w:i/>
          <w:iCs/>
        </w:rPr>
      </w:pPr>
      <w:r>
        <w:rPr>
          <w:i/>
        </w:rPr>
        <w:t>Докладчик:</w:t>
      </w:r>
      <w:r>
        <w:rPr>
          <w:i/>
        </w:rPr>
        <w:tab/>
        <w:t>Руководитель Секретариата КООМЕТ С.Комиссаров</w:t>
      </w:r>
    </w:p>
    <w:p w:rsidR="00D03CBB" w:rsidRPr="00BD4F89" w:rsidRDefault="00D03CBB" w:rsidP="00D03CBB">
      <w:pPr>
        <w:pStyle w:val="ac"/>
        <w:ind w:left="708"/>
        <w:rPr>
          <w:i/>
        </w:rPr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выполнении решений 17-го заседания Совета Президента</w:t>
      </w:r>
    </w:p>
    <w:p w:rsidR="00D6151C" w:rsidRDefault="00D6151C" w:rsidP="00E86589">
      <w:pPr>
        <w:pStyle w:val="ac"/>
        <w:ind w:firstLine="708"/>
        <w:rPr>
          <w:i/>
          <w:iCs/>
        </w:rPr>
      </w:pPr>
      <w:r>
        <w:rPr>
          <w:i/>
        </w:rPr>
        <w:t>Докладчик:</w:t>
      </w:r>
      <w:r>
        <w:rPr>
          <w:i/>
        </w:rPr>
        <w:tab/>
        <w:t>Руководитель Секретариата КООМЕТ С.Комиссаров</w:t>
      </w:r>
    </w:p>
    <w:p w:rsidR="00D6151C" w:rsidRDefault="00D6151C" w:rsidP="00D6151C">
      <w:pPr>
        <w:pStyle w:val="ac"/>
        <w:rPr>
          <w:i/>
          <w:iCs/>
        </w:rPr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результатах 1-го заседания ТК 5 “Совместные научные исследования области метрологии”</w:t>
      </w:r>
    </w:p>
    <w:p w:rsidR="00D6151C" w:rsidRDefault="00D6151C" w:rsidP="00E86589">
      <w:pPr>
        <w:pStyle w:val="ac"/>
        <w:ind w:firstLine="708"/>
        <w:rPr>
          <w:i/>
          <w:iCs/>
        </w:rPr>
      </w:pPr>
      <w:r>
        <w:rPr>
          <w:i/>
        </w:rPr>
        <w:t>Докладчик:</w:t>
      </w:r>
      <w:r>
        <w:rPr>
          <w:i/>
        </w:rPr>
        <w:tab/>
      </w:r>
      <w:r>
        <w:rPr>
          <w:i/>
          <w:iCs/>
        </w:rPr>
        <w:t xml:space="preserve">Вице-президент КООМЕТ </w:t>
      </w:r>
      <w:proofErr w:type="spellStart"/>
      <w:r>
        <w:rPr>
          <w:i/>
          <w:iCs/>
        </w:rPr>
        <w:t>К.-Д.Зоммер</w:t>
      </w:r>
      <w:proofErr w:type="spellEnd"/>
    </w:p>
    <w:p w:rsidR="00D6151C" w:rsidRDefault="00D6151C" w:rsidP="00D6151C">
      <w:pPr>
        <w:pStyle w:val="ac"/>
        <w:rPr>
          <w:i/>
          <w:iCs/>
        </w:rPr>
      </w:pPr>
    </w:p>
    <w:p w:rsidR="00D6151C" w:rsidRPr="00C52B2A" w:rsidRDefault="00D6151C" w:rsidP="00D6151C">
      <w:pPr>
        <w:pStyle w:val="ac"/>
        <w:numPr>
          <w:ilvl w:val="0"/>
          <w:numId w:val="5"/>
        </w:numPr>
      </w:pPr>
      <w:r w:rsidRPr="006B1548">
        <w:t xml:space="preserve">О проекте Программы развития КООМЕТ на 2014 — 2016 гг. </w:t>
      </w:r>
    </w:p>
    <w:p w:rsidR="00C52B2A" w:rsidRPr="00C52B2A" w:rsidRDefault="00C52B2A" w:rsidP="00C52B2A">
      <w:pPr>
        <w:pStyle w:val="ac"/>
        <w:ind w:firstLine="708"/>
        <w:rPr>
          <w:i/>
          <w:iCs/>
        </w:rPr>
      </w:pPr>
      <w:r w:rsidRPr="00C52B2A">
        <w:rPr>
          <w:i/>
        </w:rPr>
        <w:t>Докладчик</w:t>
      </w:r>
      <w:r>
        <w:t>:</w:t>
      </w:r>
      <w:r>
        <w:tab/>
      </w:r>
      <w:r>
        <w:rPr>
          <w:i/>
        </w:rPr>
        <w:t>Руководитель Секретариата КООМЕТ С.Комиссаров</w:t>
      </w:r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результатах 31-го заседания JCRB</w:t>
      </w:r>
      <w:r>
        <w:rPr>
          <w:i/>
        </w:rPr>
        <w:t xml:space="preserve">, </w:t>
      </w:r>
      <w:r>
        <w:t xml:space="preserve">заседаний </w:t>
      </w:r>
      <w:r>
        <w:rPr>
          <w:lang w:val="en-US"/>
        </w:rPr>
        <w:t>EURAMET</w:t>
      </w:r>
      <w:r w:rsidR="00BE7A80">
        <w:t>,</w:t>
      </w:r>
      <w:r w:rsidRPr="00F8623D">
        <w:t xml:space="preserve"> </w:t>
      </w:r>
      <w:proofErr w:type="spellStart"/>
      <w:r>
        <w:rPr>
          <w:lang w:val="en-US"/>
        </w:rPr>
        <w:t>NCSLi</w:t>
      </w:r>
      <w:proofErr w:type="spellEnd"/>
    </w:p>
    <w:p w:rsidR="00D6151C" w:rsidRDefault="00251872" w:rsidP="00E86589">
      <w:pPr>
        <w:pStyle w:val="ac"/>
        <w:ind w:firstLine="708"/>
      </w:pPr>
      <w:r>
        <w:rPr>
          <w:i/>
        </w:rPr>
        <w:t>Докладчик:</w:t>
      </w:r>
      <w:r>
        <w:rPr>
          <w:i/>
        </w:rPr>
        <w:tab/>
      </w:r>
      <w:r w:rsidR="00D6151C">
        <w:rPr>
          <w:i/>
        </w:rPr>
        <w:t xml:space="preserve">Вице-президент КООМЕТ </w:t>
      </w:r>
      <w:proofErr w:type="spellStart"/>
      <w:r w:rsidR="00D6151C">
        <w:rPr>
          <w:i/>
        </w:rPr>
        <w:t>П.Неежмаков</w:t>
      </w:r>
      <w:proofErr w:type="spellEnd"/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результатах 48-го заседания CIML и круглого стола RLMO</w:t>
      </w:r>
    </w:p>
    <w:p w:rsidR="00D6151C" w:rsidRDefault="00D6151C" w:rsidP="00E86589">
      <w:pPr>
        <w:pStyle w:val="ac"/>
        <w:ind w:firstLine="708"/>
      </w:pPr>
      <w:r>
        <w:rPr>
          <w:i/>
        </w:rPr>
        <w:t>Докладчик:</w:t>
      </w:r>
      <w:r>
        <w:rPr>
          <w:i/>
        </w:rPr>
        <w:tab/>
        <w:t>Руководитель Секретариата КООМЕТ C. Комиссаров</w:t>
      </w:r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numPr>
          <w:ilvl w:val="0"/>
          <w:numId w:val="5"/>
        </w:numPr>
      </w:pPr>
      <w:r>
        <w:t>Реализация CIPM MRA</w:t>
      </w:r>
    </w:p>
    <w:p w:rsidR="00D6151C" w:rsidRDefault="00D6151C" w:rsidP="00D6151C">
      <w:pPr>
        <w:pStyle w:val="ac"/>
      </w:pPr>
    </w:p>
    <w:p w:rsidR="00D6151C" w:rsidRDefault="00201717" w:rsidP="006B1548">
      <w:pPr>
        <w:pStyle w:val="ac"/>
        <w:ind w:left="709"/>
        <w:rPr>
          <w:i/>
        </w:rPr>
      </w:pPr>
      <w:r w:rsidRPr="00BD4F89">
        <w:t>10</w:t>
      </w:r>
      <w:r w:rsidR="00D6151C">
        <w:t>.1</w:t>
      </w:r>
      <w:proofErr w:type="gramStart"/>
      <w:r w:rsidR="00D6151C">
        <w:tab/>
        <w:t>О</w:t>
      </w:r>
      <w:proofErr w:type="gramEnd"/>
      <w:r w:rsidR="00D6151C">
        <w:t xml:space="preserve"> ведении Программы сличений НМИ КООМЕТ и публикациях </w:t>
      </w:r>
      <w:proofErr w:type="spellStart"/>
      <w:r w:rsidR="00D6151C">
        <w:t>СМС-строк</w:t>
      </w:r>
      <w:proofErr w:type="spellEnd"/>
      <w:r w:rsidR="00D6151C">
        <w:t xml:space="preserve"> НМИ стран-членов КООМЕТ в KCDB. Подписание Программы сличений на 201</w:t>
      </w:r>
      <w:r w:rsidR="00C52B2A" w:rsidRPr="00F8623D">
        <w:t>4</w:t>
      </w:r>
      <w:r w:rsidR="00D6151C">
        <w:t xml:space="preserve"> г. Президентом КООМЕТ</w:t>
      </w:r>
    </w:p>
    <w:p w:rsidR="00D6151C" w:rsidRDefault="00D6151C" w:rsidP="001A5530">
      <w:pPr>
        <w:pStyle w:val="ac"/>
        <w:ind w:left="709"/>
        <w:rPr>
          <w:i/>
          <w:iCs/>
        </w:rPr>
      </w:pPr>
      <w:r>
        <w:rPr>
          <w:i/>
        </w:rPr>
        <w:t>Докладчики:</w:t>
      </w:r>
      <w:r>
        <w:rPr>
          <w:i/>
        </w:rPr>
        <w:tab/>
      </w:r>
      <w:r>
        <w:rPr>
          <w:i/>
          <w:iCs/>
        </w:rPr>
        <w:t>Председатель ПК 4.2 КООМЕТ В.Бугаев</w:t>
      </w:r>
    </w:p>
    <w:p w:rsidR="006B1548" w:rsidRDefault="006B1548" w:rsidP="006B1548">
      <w:pPr>
        <w:pStyle w:val="ac"/>
        <w:ind w:left="709"/>
      </w:pPr>
    </w:p>
    <w:p w:rsidR="00201717" w:rsidRPr="00BD4F89" w:rsidRDefault="00201717" w:rsidP="006B1548">
      <w:pPr>
        <w:pStyle w:val="ac"/>
        <w:ind w:left="709"/>
      </w:pPr>
    </w:p>
    <w:p w:rsidR="00D6151C" w:rsidRDefault="00201717" w:rsidP="006B1548">
      <w:pPr>
        <w:pStyle w:val="ac"/>
        <w:ind w:left="709"/>
        <w:rPr>
          <w:i/>
        </w:rPr>
      </w:pPr>
      <w:r w:rsidRPr="00BD4F89">
        <w:lastRenderedPageBreak/>
        <w:t>10</w:t>
      </w:r>
      <w:r w:rsidR="00D6151C">
        <w:t>.2</w:t>
      </w:r>
      <w:proofErr w:type="gramStart"/>
      <w:r w:rsidR="00D6151C">
        <w:tab/>
        <w:t>О</w:t>
      </w:r>
      <w:proofErr w:type="gramEnd"/>
      <w:r w:rsidR="00D6151C">
        <w:t xml:space="preserve"> ходе проверок СМК НМИ КООМЕТ и деятельности Форума качества КООМЕТ</w:t>
      </w:r>
    </w:p>
    <w:p w:rsidR="00D6151C" w:rsidRDefault="00251872" w:rsidP="006B1548">
      <w:pPr>
        <w:pStyle w:val="ac"/>
        <w:ind w:firstLine="708"/>
        <w:rPr>
          <w:i/>
          <w:iCs/>
        </w:rPr>
      </w:pPr>
      <w:r>
        <w:rPr>
          <w:i/>
        </w:rPr>
        <w:t>Докладчик:</w:t>
      </w:r>
      <w:r>
        <w:rPr>
          <w:i/>
        </w:rPr>
        <w:tab/>
        <w:t xml:space="preserve">Заместитель председателя ТК 3.1 Н. </w:t>
      </w:r>
      <w:proofErr w:type="spellStart"/>
      <w:r>
        <w:rPr>
          <w:i/>
        </w:rPr>
        <w:t>Муравская</w:t>
      </w:r>
      <w:proofErr w:type="spellEnd"/>
    </w:p>
    <w:p w:rsidR="00D6151C" w:rsidRDefault="00D6151C" w:rsidP="00D6151C">
      <w:pPr>
        <w:pStyle w:val="ac"/>
        <w:rPr>
          <w:i/>
          <w:iCs/>
        </w:rPr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результатах 14-го заседания ТК 2 “Законодательная метрология”</w:t>
      </w:r>
    </w:p>
    <w:p w:rsidR="00D6151C" w:rsidRPr="00475615" w:rsidRDefault="00D6151C" w:rsidP="001952DE">
      <w:pPr>
        <w:pStyle w:val="ac"/>
        <w:ind w:left="2127" w:hanging="1418"/>
        <w:rPr>
          <w:i/>
        </w:rPr>
      </w:pPr>
      <w:r>
        <w:rPr>
          <w:i/>
        </w:rPr>
        <w:t>Докладчик:</w:t>
      </w:r>
      <w:r>
        <w:rPr>
          <w:i/>
        </w:rPr>
        <w:tab/>
      </w:r>
      <w:r w:rsidR="001952DE">
        <w:rPr>
          <w:i/>
        </w:rPr>
        <w:t xml:space="preserve">Представитель Вице-президента КООМЕТ Н. </w:t>
      </w:r>
      <w:proofErr w:type="spellStart"/>
      <w:r w:rsidR="001952DE">
        <w:rPr>
          <w:i/>
        </w:rPr>
        <w:t>Жагоры</w:t>
      </w:r>
      <w:proofErr w:type="spellEnd"/>
      <w:r w:rsidR="00BD4F89" w:rsidRPr="00475615">
        <w:rPr>
          <w:i/>
        </w:rPr>
        <w:t xml:space="preserve">, </w:t>
      </w:r>
      <w:r w:rsidR="00C06AE3" w:rsidRPr="0023090C">
        <w:rPr>
          <w:i/>
        </w:rPr>
        <w:t>член ТК</w:t>
      </w:r>
      <w:proofErr w:type="gramStart"/>
      <w:r w:rsidR="00C06AE3" w:rsidRPr="0023090C">
        <w:rPr>
          <w:i/>
        </w:rPr>
        <w:t>2</w:t>
      </w:r>
      <w:proofErr w:type="gramEnd"/>
      <w:r w:rsidR="00C06AE3" w:rsidRPr="0023090C">
        <w:rPr>
          <w:i/>
        </w:rPr>
        <w:t xml:space="preserve"> </w:t>
      </w:r>
      <w:r w:rsidR="00BD4F89" w:rsidRPr="00475615">
        <w:rPr>
          <w:i/>
        </w:rPr>
        <w:t>М</w:t>
      </w:r>
      <w:r w:rsidRPr="00475615">
        <w:rPr>
          <w:i/>
        </w:rPr>
        <w:t>.</w:t>
      </w:r>
      <w:r w:rsidR="00BD4F89" w:rsidRPr="00475615">
        <w:rPr>
          <w:i/>
        </w:rPr>
        <w:t>Шабанов</w:t>
      </w:r>
    </w:p>
    <w:p w:rsidR="00D6151C" w:rsidRDefault="00D6151C" w:rsidP="00D6151C">
      <w:pPr>
        <w:pStyle w:val="ac"/>
        <w:rPr>
          <w:i/>
        </w:rPr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результатах 10-го заседания ТК 4 “Информация и обучение”</w:t>
      </w:r>
    </w:p>
    <w:p w:rsidR="00000406" w:rsidRPr="00E33247" w:rsidRDefault="00D6151C" w:rsidP="00000406">
      <w:pPr>
        <w:pStyle w:val="ac"/>
      </w:pPr>
      <w:r>
        <w:rPr>
          <w:i/>
        </w:rPr>
        <w:tab/>
        <w:t>Докл</w:t>
      </w:r>
      <w:r w:rsidR="00251872">
        <w:rPr>
          <w:i/>
        </w:rPr>
        <w:t>адчик:</w:t>
      </w:r>
      <w:r w:rsidR="00251872">
        <w:rPr>
          <w:i/>
        </w:rPr>
        <w:tab/>
      </w:r>
      <w:r>
        <w:rPr>
          <w:i/>
        </w:rPr>
        <w:t xml:space="preserve">Вице-президент КООМЕТ </w:t>
      </w:r>
      <w:proofErr w:type="spellStart"/>
      <w:r>
        <w:rPr>
          <w:i/>
        </w:rPr>
        <w:t>П.Неежмаков</w:t>
      </w:r>
      <w:proofErr w:type="spellEnd"/>
    </w:p>
    <w:p w:rsidR="00000406" w:rsidRPr="00E33247" w:rsidRDefault="00000406" w:rsidP="00000406">
      <w:pPr>
        <w:pStyle w:val="a9"/>
        <w:tabs>
          <w:tab w:val="left" w:pos="1701"/>
          <w:tab w:val="left" w:pos="3119"/>
        </w:tabs>
        <w:ind w:left="360"/>
        <w:rPr>
          <w:i/>
        </w:rPr>
      </w:pPr>
    </w:p>
    <w:p w:rsidR="00000406" w:rsidRDefault="00000406" w:rsidP="00000406">
      <w:pPr>
        <w:pStyle w:val="a9"/>
        <w:numPr>
          <w:ilvl w:val="0"/>
          <w:numId w:val="5"/>
        </w:numPr>
        <w:tabs>
          <w:tab w:val="left" w:pos="1134"/>
          <w:tab w:val="left" w:pos="2340"/>
        </w:tabs>
        <w:spacing w:line="238" w:lineRule="auto"/>
        <w:jc w:val="both"/>
      </w:pPr>
      <w:r w:rsidRPr="00E33247">
        <w:t>Представление проектов и актуализированных версий публикаций КООМЕТ</w:t>
      </w:r>
    </w:p>
    <w:p w:rsidR="00000406" w:rsidRDefault="00000406" w:rsidP="00000406">
      <w:pPr>
        <w:ind w:left="1276" w:hanging="567"/>
        <w:jc w:val="both"/>
      </w:pPr>
    </w:p>
    <w:p w:rsidR="00000406" w:rsidRDefault="00000406" w:rsidP="00000406">
      <w:pPr>
        <w:ind w:left="1276" w:hanging="567"/>
        <w:jc w:val="both"/>
      </w:pPr>
      <w:r>
        <w:t>13.1</w:t>
      </w:r>
      <w:proofErr w:type="gramStart"/>
      <w:r>
        <w:t xml:space="preserve"> О</w:t>
      </w:r>
      <w:proofErr w:type="gramEnd"/>
      <w:r>
        <w:t xml:space="preserve"> проекте Рекомендации КООМЕТ </w:t>
      </w:r>
      <w:r w:rsidRPr="00000406">
        <w:t xml:space="preserve">“Процедура формирования и опубликования на </w:t>
      </w:r>
      <w:r w:rsidRPr="00000406">
        <w:rPr>
          <w:lang w:val="en-US"/>
        </w:rPr>
        <w:t>web</w:t>
      </w:r>
      <w:r w:rsidRPr="00000406">
        <w:t>-ресурсах КООМЕТ информационных данны</w:t>
      </w:r>
      <w:bookmarkStart w:id="0" w:name="_GoBack"/>
      <w:bookmarkEnd w:id="0"/>
      <w:r w:rsidRPr="00000406">
        <w:t>х о калибровочных и измерительных услугах лабораторий НМИ стран-членов КООМЕТ” в рамках темы 404/RU-а/07</w:t>
      </w:r>
    </w:p>
    <w:p w:rsidR="00000406" w:rsidRPr="00000406" w:rsidRDefault="00000406" w:rsidP="00000406">
      <w:pPr>
        <w:ind w:left="1276" w:hanging="567"/>
        <w:jc w:val="both"/>
      </w:pPr>
      <w:r>
        <w:tab/>
      </w:r>
      <w:r w:rsidRPr="00E33247">
        <w:rPr>
          <w:i/>
        </w:rPr>
        <w:t>Докладчик:</w:t>
      </w:r>
      <w:r w:rsidRPr="00E33247">
        <w:rPr>
          <w:i/>
        </w:rPr>
        <w:tab/>
        <w:t xml:space="preserve">Вице-президент КООМЕТ </w:t>
      </w:r>
      <w:proofErr w:type="spellStart"/>
      <w:r w:rsidRPr="00E33247">
        <w:rPr>
          <w:i/>
        </w:rPr>
        <w:t>П.Неежмаков</w:t>
      </w:r>
      <w:proofErr w:type="spellEnd"/>
    </w:p>
    <w:p w:rsidR="00000406" w:rsidRPr="00000406" w:rsidRDefault="00000406" w:rsidP="00000406">
      <w:pPr>
        <w:tabs>
          <w:tab w:val="left" w:pos="142"/>
        </w:tabs>
        <w:ind w:left="1276" w:hanging="567"/>
        <w:jc w:val="both"/>
      </w:pPr>
      <w:r w:rsidRPr="00000406">
        <w:t>13.2</w:t>
      </w:r>
      <w:proofErr w:type="gramStart"/>
      <w:r w:rsidRPr="00000406">
        <w:t xml:space="preserve"> </w:t>
      </w:r>
      <w:r>
        <w:t>О</w:t>
      </w:r>
      <w:proofErr w:type="gramEnd"/>
      <w:r>
        <w:t xml:space="preserve"> проекте Рекомендации КООМЕТ </w:t>
      </w:r>
      <w:r w:rsidRPr="00000406">
        <w:t>“Программы обучения и стажировок специалистов национальных метрологических институтов, сотрудничающих в КО</w:t>
      </w:r>
      <w:r>
        <w:t>ОМЕТ” в рамках темы 541/</w:t>
      </w:r>
      <w:proofErr w:type="spellStart"/>
      <w:r>
        <w:t>RU-a</w:t>
      </w:r>
      <w:proofErr w:type="spellEnd"/>
      <w:r>
        <w:t>/11</w:t>
      </w:r>
    </w:p>
    <w:p w:rsidR="00000406" w:rsidRPr="00000406" w:rsidRDefault="00000406" w:rsidP="00000406">
      <w:pPr>
        <w:ind w:left="1276" w:hanging="567"/>
        <w:jc w:val="both"/>
      </w:pPr>
      <w:r>
        <w:tab/>
      </w:r>
      <w:r w:rsidRPr="00E33247">
        <w:rPr>
          <w:i/>
        </w:rPr>
        <w:t>Докладчик:</w:t>
      </w:r>
      <w:r w:rsidRPr="00E33247">
        <w:rPr>
          <w:i/>
        </w:rPr>
        <w:tab/>
        <w:t xml:space="preserve">Вице-президент КООМЕТ </w:t>
      </w:r>
      <w:proofErr w:type="spellStart"/>
      <w:r w:rsidRPr="00E33247">
        <w:rPr>
          <w:i/>
        </w:rPr>
        <w:t>П.Неежмаков</w:t>
      </w:r>
      <w:proofErr w:type="spellEnd"/>
    </w:p>
    <w:p w:rsidR="00000406" w:rsidRPr="00000406" w:rsidRDefault="00000406" w:rsidP="00000406">
      <w:pPr>
        <w:pStyle w:val="ac"/>
        <w:ind w:left="720"/>
        <w:rPr>
          <w:i/>
        </w:rPr>
      </w:pP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О подготовке к 24-му заседанию Комитета КООМЕТ</w:t>
      </w:r>
    </w:p>
    <w:p w:rsidR="00D6151C" w:rsidRDefault="00141102" w:rsidP="00E86589">
      <w:pPr>
        <w:pStyle w:val="ac"/>
        <w:ind w:firstLine="708"/>
        <w:rPr>
          <w:i/>
        </w:rPr>
      </w:pPr>
      <w:r>
        <w:rPr>
          <w:i/>
        </w:rPr>
        <w:t>Докладчик:</w:t>
      </w:r>
      <w:r>
        <w:rPr>
          <w:i/>
        </w:rPr>
        <w:tab/>
      </w:r>
      <w:r w:rsidR="00D6151C">
        <w:rPr>
          <w:i/>
        </w:rPr>
        <w:t>Руководитель Секретариата КООМЕТ С.Комиссаров</w:t>
      </w:r>
    </w:p>
    <w:p w:rsidR="00D6151C" w:rsidRPr="00E86589" w:rsidRDefault="00E86589" w:rsidP="00D6151C">
      <w:pPr>
        <w:pStyle w:val="ac"/>
      </w:pPr>
      <w:r>
        <w:tab/>
      </w:r>
    </w:p>
    <w:p w:rsidR="00D6151C" w:rsidRDefault="00D6151C" w:rsidP="00D6151C">
      <w:pPr>
        <w:pStyle w:val="ac"/>
        <w:numPr>
          <w:ilvl w:val="0"/>
          <w:numId w:val="5"/>
        </w:numPr>
        <w:rPr>
          <w:i/>
        </w:rPr>
      </w:pPr>
      <w:r>
        <w:t>Представление кандидатур на звание “Заслуженный метролог КООМЕТ”</w:t>
      </w:r>
    </w:p>
    <w:p w:rsidR="00D6151C" w:rsidRDefault="00D6151C" w:rsidP="00E86589">
      <w:pPr>
        <w:pStyle w:val="ac"/>
        <w:ind w:firstLine="708"/>
      </w:pPr>
      <w:r>
        <w:rPr>
          <w:i/>
        </w:rPr>
        <w:t>Докладчик:</w:t>
      </w:r>
      <w:r>
        <w:rPr>
          <w:i/>
        </w:rPr>
        <w:tab/>
        <w:t>Руководитель Секретариата КООМЕТ С.Комиссаров</w:t>
      </w:r>
    </w:p>
    <w:p w:rsidR="00D6151C" w:rsidRDefault="00D6151C" w:rsidP="00D6151C">
      <w:pPr>
        <w:pStyle w:val="ac"/>
      </w:pPr>
    </w:p>
    <w:p w:rsidR="00D6151C" w:rsidRPr="006B1548" w:rsidRDefault="00D6151C" w:rsidP="00D6151C">
      <w:pPr>
        <w:pStyle w:val="ac"/>
        <w:numPr>
          <w:ilvl w:val="0"/>
          <w:numId w:val="5"/>
        </w:numPr>
        <w:rPr>
          <w:i/>
        </w:rPr>
      </w:pPr>
      <w:r w:rsidRPr="006B1548">
        <w:t>О результатах семинаров</w:t>
      </w:r>
    </w:p>
    <w:p w:rsidR="00D6151C" w:rsidRDefault="00D6151C" w:rsidP="00D6151C">
      <w:pPr>
        <w:pStyle w:val="ac"/>
        <w:rPr>
          <w:i/>
        </w:rPr>
      </w:pPr>
    </w:p>
    <w:p w:rsidR="00D6151C" w:rsidRPr="006B1548" w:rsidRDefault="00D6151C" w:rsidP="006B1548">
      <w:pPr>
        <w:pStyle w:val="ac"/>
        <w:ind w:left="708"/>
        <w:rPr>
          <w:i/>
        </w:rPr>
      </w:pPr>
      <w:r w:rsidRPr="006B1548">
        <w:t>1</w:t>
      </w:r>
      <w:r w:rsidR="00000406">
        <w:t>6</w:t>
      </w:r>
      <w:r w:rsidR="006B1548" w:rsidRPr="006B1548">
        <w:t>.1</w:t>
      </w:r>
      <w:r w:rsidR="006B1548" w:rsidRPr="00F8623D">
        <w:t xml:space="preserve"> </w:t>
      </w:r>
      <w:r w:rsidR="006B1548" w:rsidRPr="006B1548">
        <w:t xml:space="preserve">Семинар «Принципы метрологического контроля и надзора» </w:t>
      </w:r>
      <w:r w:rsidRPr="006B1548">
        <w:t xml:space="preserve"> </w:t>
      </w:r>
    </w:p>
    <w:p w:rsidR="00D6151C" w:rsidRDefault="00D6151C" w:rsidP="001952DE">
      <w:pPr>
        <w:pStyle w:val="ac"/>
        <w:ind w:left="2127" w:hanging="1418"/>
        <w:rPr>
          <w:i/>
          <w:spacing w:val="-4"/>
        </w:rPr>
      </w:pPr>
      <w:r>
        <w:rPr>
          <w:i/>
          <w:spacing w:val="-4"/>
        </w:rPr>
        <w:t>Докладчики:</w:t>
      </w:r>
      <w:r>
        <w:rPr>
          <w:i/>
          <w:spacing w:val="-4"/>
        </w:rPr>
        <w:tab/>
      </w:r>
      <w:r w:rsidR="001952DE">
        <w:rPr>
          <w:i/>
        </w:rPr>
        <w:t xml:space="preserve">Представитель Вице-президента КООМЕТ Н. </w:t>
      </w:r>
      <w:proofErr w:type="spellStart"/>
      <w:r w:rsidR="001952DE">
        <w:rPr>
          <w:i/>
        </w:rPr>
        <w:t>Жагоры</w:t>
      </w:r>
      <w:proofErr w:type="spellEnd"/>
      <w:r w:rsidR="001952DE" w:rsidRPr="00475615">
        <w:rPr>
          <w:i/>
        </w:rPr>
        <w:t xml:space="preserve">, </w:t>
      </w:r>
      <w:r w:rsidR="001952DE" w:rsidRPr="0023090C">
        <w:rPr>
          <w:i/>
        </w:rPr>
        <w:t>член ТК</w:t>
      </w:r>
      <w:proofErr w:type="gramStart"/>
      <w:r w:rsidR="001952DE" w:rsidRPr="0023090C">
        <w:rPr>
          <w:i/>
        </w:rPr>
        <w:t>2</w:t>
      </w:r>
      <w:proofErr w:type="gramEnd"/>
      <w:r w:rsidR="001952DE" w:rsidRPr="0023090C">
        <w:rPr>
          <w:i/>
        </w:rPr>
        <w:t xml:space="preserve"> </w:t>
      </w:r>
      <w:r w:rsidR="001952DE" w:rsidRPr="00475615">
        <w:rPr>
          <w:i/>
        </w:rPr>
        <w:t>М.Шабанов</w:t>
      </w:r>
    </w:p>
    <w:p w:rsidR="00D6151C" w:rsidRDefault="00D6151C" w:rsidP="006B1548">
      <w:pPr>
        <w:pStyle w:val="ac"/>
        <w:ind w:left="708"/>
        <w:rPr>
          <w:i/>
        </w:rPr>
      </w:pPr>
      <w:r>
        <w:rPr>
          <w:i/>
          <w:spacing w:val="-4"/>
        </w:rPr>
        <w:tab/>
      </w:r>
      <w:r>
        <w:rPr>
          <w:i/>
          <w:spacing w:val="-4"/>
        </w:rPr>
        <w:tab/>
        <w:t xml:space="preserve">Национальный Секретариат КООМЕТ в Германии </w:t>
      </w:r>
      <w:proofErr w:type="spellStart"/>
      <w:r>
        <w:rPr>
          <w:i/>
          <w:spacing w:val="-4"/>
        </w:rPr>
        <w:t>А.Кеглер</w:t>
      </w:r>
      <w:proofErr w:type="spellEnd"/>
    </w:p>
    <w:p w:rsidR="00D6151C" w:rsidRDefault="00D6151C" w:rsidP="00D6151C">
      <w:pPr>
        <w:pStyle w:val="ac"/>
        <w:rPr>
          <w:i/>
        </w:rPr>
      </w:pPr>
    </w:p>
    <w:p w:rsidR="00D6151C" w:rsidRDefault="00D6151C" w:rsidP="00D6151C">
      <w:pPr>
        <w:pStyle w:val="ac"/>
        <w:numPr>
          <w:ilvl w:val="0"/>
          <w:numId w:val="5"/>
        </w:numPr>
      </w:pPr>
      <w:r>
        <w:t>Разное</w:t>
      </w:r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numPr>
          <w:ilvl w:val="0"/>
          <w:numId w:val="5"/>
        </w:numPr>
      </w:pPr>
      <w:r>
        <w:t>О месте и дате следующего заседания Совета Президента КООМЕТ</w:t>
      </w:r>
    </w:p>
    <w:p w:rsidR="00D6151C" w:rsidRDefault="00D6151C" w:rsidP="00D6151C">
      <w:pPr>
        <w:pStyle w:val="ac"/>
      </w:pPr>
      <w:r>
        <w:tab/>
      </w:r>
      <w:r>
        <w:rPr>
          <w:i/>
        </w:rPr>
        <w:t>Докладчик:</w:t>
      </w:r>
      <w:r>
        <w:rPr>
          <w:i/>
        </w:rPr>
        <w:tab/>
        <w:t>Руководитель Секретариата КООМЕТ С.Комиссаров</w:t>
      </w:r>
    </w:p>
    <w:p w:rsidR="00D6151C" w:rsidRDefault="00D6151C" w:rsidP="00D6151C">
      <w:pPr>
        <w:pStyle w:val="ac"/>
      </w:pPr>
    </w:p>
    <w:p w:rsidR="00D6151C" w:rsidRDefault="00D6151C" w:rsidP="00D6151C">
      <w:pPr>
        <w:pStyle w:val="ac"/>
        <w:numPr>
          <w:ilvl w:val="0"/>
          <w:numId w:val="5"/>
        </w:numPr>
      </w:pPr>
      <w:r>
        <w:t>Согласование и принятие резолюций заседания</w:t>
      </w:r>
    </w:p>
    <w:p w:rsidR="001E74AA" w:rsidRPr="00E33247" w:rsidRDefault="001E74AA" w:rsidP="00D6151C">
      <w:pPr>
        <w:pStyle w:val="ac"/>
        <w:rPr>
          <w:b/>
        </w:rPr>
      </w:pPr>
    </w:p>
    <w:p w:rsidR="001E74AA" w:rsidRPr="00E33247" w:rsidRDefault="001E74AA" w:rsidP="00D6151C">
      <w:pPr>
        <w:pStyle w:val="ac"/>
      </w:pPr>
    </w:p>
    <w:p w:rsidR="001E74AA" w:rsidRPr="00E33247" w:rsidRDefault="001E74AA" w:rsidP="00D6151C">
      <w:pPr>
        <w:pStyle w:val="ac"/>
      </w:pPr>
    </w:p>
    <w:p w:rsidR="004C195C" w:rsidRDefault="001E74AA" w:rsidP="00D6151C">
      <w:pPr>
        <w:pStyle w:val="ac"/>
      </w:pPr>
      <w:r w:rsidRPr="00E33247">
        <w:t>Закрытие заседания</w:t>
      </w:r>
    </w:p>
    <w:sectPr w:rsidR="004C195C" w:rsidSect="006B1548">
      <w:pgSz w:w="11906" w:h="16838"/>
      <w:pgMar w:top="1134" w:right="851" w:bottom="1560" w:left="1134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9AE" w:rsidRDefault="00A979AE" w:rsidP="006B1548">
      <w:r>
        <w:separator/>
      </w:r>
    </w:p>
  </w:endnote>
  <w:endnote w:type="continuationSeparator" w:id="0">
    <w:p w:rsidR="00A979AE" w:rsidRDefault="00A979AE" w:rsidP="006B1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9AE" w:rsidRDefault="00A979AE" w:rsidP="006B1548">
      <w:r>
        <w:separator/>
      </w:r>
    </w:p>
  </w:footnote>
  <w:footnote w:type="continuationSeparator" w:id="0">
    <w:p w:rsidR="00A979AE" w:rsidRDefault="00A979AE" w:rsidP="006B1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CDE4EDA"/>
    <w:multiLevelType w:val="multilevel"/>
    <w:tmpl w:val="32AA0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32300C8C"/>
    <w:multiLevelType w:val="hybridMultilevel"/>
    <w:tmpl w:val="B5E8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00516"/>
    <w:multiLevelType w:val="multilevel"/>
    <w:tmpl w:val="36B62E5E"/>
    <w:lvl w:ilvl="0">
      <w:start w:val="8"/>
      <w:numFmt w:val="decimal"/>
      <w:lvlText w:val="%1"/>
      <w:lvlJc w:val="left"/>
      <w:pPr>
        <w:ind w:left="21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">
    <w:nsid w:val="71FE7988"/>
    <w:multiLevelType w:val="multilevel"/>
    <w:tmpl w:val="13A63B92"/>
    <w:lvl w:ilvl="0">
      <w:start w:val="13"/>
      <w:numFmt w:val="decimal"/>
      <w:lvlText w:val="%1"/>
      <w:lvlJc w:val="left"/>
      <w:pPr>
        <w:tabs>
          <w:tab w:val="num" w:pos="0"/>
        </w:tabs>
        <w:ind w:left="928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2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51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1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6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4AA"/>
    <w:rsid w:val="00000406"/>
    <w:rsid w:val="00022BF1"/>
    <w:rsid w:val="00067BD0"/>
    <w:rsid w:val="00091519"/>
    <w:rsid w:val="000E4BD2"/>
    <w:rsid w:val="0013784A"/>
    <w:rsid w:val="00141102"/>
    <w:rsid w:val="001952DE"/>
    <w:rsid w:val="001A5530"/>
    <w:rsid w:val="001E1BC5"/>
    <w:rsid w:val="001E74AA"/>
    <w:rsid w:val="001F5174"/>
    <w:rsid w:val="00201717"/>
    <w:rsid w:val="002053F1"/>
    <w:rsid w:val="002060CB"/>
    <w:rsid w:val="002241F2"/>
    <w:rsid w:val="0023090C"/>
    <w:rsid w:val="002357E8"/>
    <w:rsid w:val="00251872"/>
    <w:rsid w:val="002622C9"/>
    <w:rsid w:val="002A1151"/>
    <w:rsid w:val="002B43A6"/>
    <w:rsid w:val="00334D67"/>
    <w:rsid w:val="00336D42"/>
    <w:rsid w:val="00383E9B"/>
    <w:rsid w:val="003A67BC"/>
    <w:rsid w:val="003C6AAC"/>
    <w:rsid w:val="003E08A8"/>
    <w:rsid w:val="003F0D9A"/>
    <w:rsid w:val="003F33CB"/>
    <w:rsid w:val="00405EA9"/>
    <w:rsid w:val="004229A7"/>
    <w:rsid w:val="004545CF"/>
    <w:rsid w:val="004602E7"/>
    <w:rsid w:val="00475615"/>
    <w:rsid w:val="004959FE"/>
    <w:rsid w:val="004C195C"/>
    <w:rsid w:val="004C554E"/>
    <w:rsid w:val="004D5FB0"/>
    <w:rsid w:val="004F6FE7"/>
    <w:rsid w:val="005436F6"/>
    <w:rsid w:val="0056288D"/>
    <w:rsid w:val="0057630E"/>
    <w:rsid w:val="00596A92"/>
    <w:rsid w:val="005C0485"/>
    <w:rsid w:val="00693D78"/>
    <w:rsid w:val="006B1548"/>
    <w:rsid w:val="006E6419"/>
    <w:rsid w:val="006E6931"/>
    <w:rsid w:val="00732EB3"/>
    <w:rsid w:val="00750298"/>
    <w:rsid w:val="00792C34"/>
    <w:rsid w:val="007E5FE0"/>
    <w:rsid w:val="008155AF"/>
    <w:rsid w:val="00833649"/>
    <w:rsid w:val="008453E9"/>
    <w:rsid w:val="00894B5A"/>
    <w:rsid w:val="00896AC8"/>
    <w:rsid w:val="008C2CF4"/>
    <w:rsid w:val="008F676A"/>
    <w:rsid w:val="00904F42"/>
    <w:rsid w:val="00955C19"/>
    <w:rsid w:val="009818BE"/>
    <w:rsid w:val="009D3CC0"/>
    <w:rsid w:val="00A51BF5"/>
    <w:rsid w:val="00A61314"/>
    <w:rsid w:val="00A841D2"/>
    <w:rsid w:val="00A84661"/>
    <w:rsid w:val="00A979AE"/>
    <w:rsid w:val="00AD18F3"/>
    <w:rsid w:val="00AE15DF"/>
    <w:rsid w:val="00AF3EB3"/>
    <w:rsid w:val="00B76DB6"/>
    <w:rsid w:val="00BD4F89"/>
    <w:rsid w:val="00BE7A80"/>
    <w:rsid w:val="00BF4A6E"/>
    <w:rsid w:val="00BF6A80"/>
    <w:rsid w:val="00C06AE3"/>
    <w:rsid w:val="00C12A22"/>
    <w:rsid w:val="00C3624D"/>
    <w:rsid w:val="00C52331"/>
    <w:rsid w:val="00C52B2A"/>
    <w:rsid w:val="00C731AA"/>
    <w:rsid w:val="00D03CBB"/>
    <w:rsid w:val="00D07EAD"/>
    <w:rsid w:val="00D3649B"/>
    <w:rsid w:val="00D47E44"/>
    <w:rsid w:val="00D504D6"/>
    <w:rsid w:val="00D6151C"/>
    <w:rsid w:val="00D75831"/>
    <w:rsid w:val="00E33247"/>
    <w:rsid w:val="00E67B81"/>
    <w:rsid w:val="00E86589"/>
    <w:rsid w:val="00EC1339"/>
    <w:rsid w:val="00F05EED"/>
    <w:rsid w:val="00F13E12"/>
    <w:rsid w:val="00F64EDA"/>
    <w:rsid w:val="00F82663"/>
    <w:rsid w:val="00F8623D"/>
    <w:rsid w:val="00F904ED"/>
    <w:rsid w:val="00FB539B"/>
    <w:rsid w:val="00FE2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4A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E74AA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E74AA"/>
    <w:rPr>
      <w:rFonts w:ascii="Times New Roman" w:hAnsi="Times New Roman"/>
      <w:b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E74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4A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1E74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E74AA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1F5174"/>
    <w:pPr>
      <w:ind w:left="720"/>
      <w:contextualSpacing/>
    </w:pPr>
  </w:style>
  <w:style w:type="paragraph" w:styleId="aa">
    <w:name w:val="Body Text Indent"/>
    <w:basedOn w:val="a"/>
    <w:link w:val="ab"/>
    <w:rsid w:val="0057630E"/>
    <w:pPr>
      <w:ind w:firstLine="567"/>
      <w:jc w:val="both"/>
    </w:pPr>
  </w:style>
  <w:style w:type="character" w:customStyle="1" w:styleId="ab">
    <w:name w:val="Основной текст с отступом Знак"/>
    <w:basedOn w:val="a0"/>
    <w:link w:val="aa"/>
    <w:rsid w:val="0057630E"/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6151C"/>
    <w:pPr>
      <w:suppressAutoHyphens/>
      <w:ind w:left="720"/>
    </w:pPr>
    <w:rPr>
      <w:kern w:val="1"/>
      <w:lang w:eastAsia="ar-SA"/>
    </w:rPr>
  </w:style>
  <w:style w:type="paragraph" w:styleId="ac">
    <w:name w:val="No Spacing"/>
    <w:uiPriority w:val="1"/>
    <w:qFormat/>
    <w:rsid w:val="00D6151C"/>
    <w:rPr>
      <w:rFonts w:ascii="Times New Roman" w:hAnsi="Times New Roman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6B154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B1548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sedova-vm</dc:creator>
  <cp:lastModifiedBy>sedova-vm</cp:lastModifiedBy>
  <cp:revision>14</cp:revision>
  <cp:lastPrinted>2013-09-13T10:28:00Z</cp:lastPrinted>
  <dcterms:created xsi:type="dcterms:W3CDTF">2013-10-03T06:42:00Z</dcterms:created>
  <dcterms:modified xsi:type="dcterms:W3CDTF">2013-11-07T06:32:00Z</dcterms:modified>
</cp:coreProperties>
</file>